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C3D51" w14:textId="0ADF55DA" w:rsidR="00331CD7" w:rsidRDefault="00331CD7" w:rsidP="00331CD7">
      <w:pPr>
        <w:rPr>
          <w:b/>
          <w:bCs/>
        </w:rPr>
      </w:pPr>
      <w:r>
        <w:rPr>
          <w:noProof/>
        </w:rPr>
        <w:drawing>
          <wp:inline distT="0" distB="0" distL="0" distR="0" wp14:anchorId="34ED32B6" wp14:editId="1D8F006D">
            <wp:extent cx="5760720" cy="532765"/>
            <wp:effectExtent l="0" t="0" r="0" b="635"/>
            <wp:docPr id="186142308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42308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59F563" w14:textId="24E43684" w:rsidR="00331CD7" w:rsidRPr="00331CD7" w:rsidRDefault="00331CD7" w:rsidP="00331CD7">
      <w:pPr>
        <w:rPr>
          <w:b/>
          <w:bCs/>
        </w:rPr>
      </w:pPr>
      <w:r w:rsidRPr="00331CD7">
        <w:rPr>
          <w:b/>
          <w:bCs/>
        </w:rPr>
        <w:t>„Dostępne szkoły w powiecie puckim i w Gdańsku”</w:t>
      </w:r>
    </w:p>
    <w:p w14:paraId="1F27AB1D" w14:textId="77777777" w:rsidR="00331CD7" w:rsidRPr="00331CD7" w:rsidRDefault="00331CD7" w:rsidP="00331CD7"/>
    <w:p w14:paraId="4FDC2A56" w14:textId="24E3C8DD" w:rsidR="00331CD7" w:rsidRPr="00331CD7" w:rsidRDefault="00331CD7" w:rsidP="00331CD7">
      <w:pPr>
        <w:jc w:val="both"/>
      </w:pPr>
      <w:r w:rsidRPr="00331CD7">
        <w:t>Gmina Władysławowo, jako partner projektu, w którym Liderem są Pozytywne Inicjatywy – Edukacja sp. z o.o. realizuje projekt pn. „Dostępne szkoły w powiecie puckim i w Gdańsku”. Projekt współfinansowany ze środków Europejskiego Funduszu Społecznego Plus (EFS+), Priorytetu 5 Fundusze europejskie dla silnego społecznie Pomorza EFS+, Działania 5.8. Edukacja ogólna i zawodowa w ramach programu Fundusze Europejskie dla Pomorza 2021-2027 (FEP 2021-2027). </w:t>
      </w:r>
    </w:p>
    <w:p w14:paraId="4C5104ED" w14:textId="77777777" w:rsidR="00331CD7" w:rsidRPr="00331CD7" w:rsidRDefault="00331CD7" w:rsidP="00331CD7">
      <w:pPr>
        <w:jc w:val="both"/>
      </w:pPr>
      <w:r w:rsidRPr="00331CD7">
        <w:t>Celem projektu jest zapewnienie dostępu do edukacji ogólnodostępnej (w 16 szkołach w pow. puckim i w Gdańsku) uczniom najbardziej potrzebujących wsparcia, tj. z niepełnosprawnościami (</w:t>
      </w:r>
      <w:proofErr w:type="spellStart"/>
      <w:r w:rsidRPr="00331CD7">
        <w:t>OzN</w:t>
      </w:r>
      <w:proofErr w:type="spellEnd"/>
      <w:r w:rsidRPr="00331CD7">
        <w:t>) lub niedostosowanych społecznie (potwierdzone odpowiednim orzeczeniem (</w:t>
      </w:r>
      <w:proofErr w:type="spellStart"/>
      <w:r w:rsidRPr="00331CD7">
        <w:t>OzO</w:t>
      </w:r>
      <w:proofErr w:type="spellEnd"/>
      <w:r w:rsidRPr="00331CD7">
        <w:t>)) oraz wsparcia dzieciom i młodzieży z zaburzeniami zachowania i emocji, z trudnościami w nauce oraz uczniów z doświadczeniami migracji (w tym repatriantów) oraz podniesienie kompetencji nauczycieli i specjalistów.</w:t>
      </w:r>
    </w:p>
    <w:p w14:paraId="5B36D036" w14:textId="77777777" w:rsidR="00331CD7" w:rsidRPr="00331CD7" w:rsidRDefault="00331CD7" w:rsidP="00331CD7">
      <w:pPr>
        <w:jc w:val="both"/>
      </w:pPr>
      <w:r w:rsidRPr="00331CD7">
        <w:t>Projekt realizowany jest w partnerstwie Uniwersytetu Gdańskiego, Powiatem Puckim</w:t>
      </w:r>
    </w:p>
    <w:p w14:paraId="60DE98D5" w14:textId="77777777" w:rsidR="00331CD7" w:rsidRPr="00331CD7" w:rsidRDefault="00331CD7" w:rsidP="00331CD7">
      <w:pPr>
        <w:jc w:val="both"/>
      </w:pPr>
      <w:r w:rsidRPr="00331CD7">
        <w:t> i Gminą Władysławowo.</w:t>
      </w:r>
    </w:p>
    <w:p w14:paraId="569A0ED3" w14:textId="77777777" w:rsidR="00331CD7" w:rsidRPr="00331CD7" w:rsidRDefault="00331CD7" w:rsidP="00331CD7">
      <w:pPr>
        <w:jc w:val="both"/>
      </w:pPr>
      <w:r w:rsidRPr="00331CD7">
        <w:t>Wsparcie realizowane w ramach projektu skierowane jest do: </w:t>
      </w:r>
    </w:p>
    <w:p w14:paraId="6F37A09F" w14:textId="77777777" w:rsidR="00331CD7" w:rsidRPr="00331CD7" w:rsidRDefault="00331CD7" w:rsidP="00331CD7">
      <w:pPr>
        <w:jc w:val="both"/>
      </w:pPr>
      <w:r w:rsidRPr="00331CD7">
        <w:t>• uczniów/uczennic szkół objętych projektem,</w:t>
      </w:r>
    </w:p>
    <w:p w14:paraId="4419EA26" w14:textId="77777777" w:rsidR="00331CD7" w:rsidRPr="00331CD7" w:rsidRDefault="00331CD7" w:rsidP="00331CD7">
      <w:pPr>
        <w:jc w:val="both"/>
      </w:pPr>
      <w:r w:rsidRPr="00331CD7">
        <w:t>• rodziców/opiekunów prawnych dzieci,</w:t>
      </w:r>
    </w:p>
    <w:p w14:paraId="31388D58" w14:textId="77777777" w:rsidR="00331CD7" w:rsidRPr="00331CD7" w:rsidRDefault="00331CD7" w:rsidP="00331CD7">
      <w:pPr>
        <w:jc w:val="both"/>
      </w:pPr>
      <w:r w:rsidRPr="00331CD7">
        <w:t>• kadry szkół, którzy otrzymają wsparcie w celu podniesienia kwalifikacji zawodowych (szkolenia, studia podyplomowe).</w:t>
      </w:r>
    </w:p>
    <w:p w14:paraId="61934521" w14:textId="77777777" w:rsidR="00331CD7" w:rsidRPr="00331CD7" w:rsidRDefault="00331CD7" w:rsidP="00331CD7">
      <w:pPr>
        <w:jc w:val="both"/>
      </w:pPr>
      <w:r w:rsidRPr="00331CD7">
        <w:t>Całkowita wartość projektu: 7 928.724,10 PLN</w:t>
      </w:r>
    </w:p>
    <w:p w14:paraId="69CFECDC" w14:textId="77777777" w:rsidR="00331CD7" w:rsidRPr="00331CD7" w:rsidRDefault="00331CD7" w:rsidP="00331CD7">
      <w:pPr>
        <w:jc w:val="both"/>
      </w:pPr>
      <w:r w:rsidRPr="00331CD7">
        <w:t>Dofinansowanie ze środków Unii Europejskiej: 6 739.415,18 PLN (95%)</w:t>
      </w:r>
    </w:p>
    <w:p w14:paraId="68BEA702" w14:textId="77777777" w:rsidR="00331CD7" w:rsidRPr="00331CD7" w:rsidRDefault="00331CD7" w:rsidP="00331CD7">
      <w:pPr>
        <w:jc w:val="both"/>
      </w:pPr>
      <w:r w:rsidRPr="00331CD7">
        <w:t>Wkład własny w projekcie: 396.436,21 PLN (5%)</w:t>
      </w:r>
    </w:p>
    <w:p w14:paraId="7519F7ED" w14:textId="77777777" w:rsidR="00331CD7" w:rsidRPr="00331CD7" w:rsidRDefault="00331CD7" w:rsidP="00331CD7">
      <w:pPr>
        <w:jc w:val="both"/>
      </w:pPr>
      <w:r w:rsidRPr="00331CD7">
        <w:t>Okres realizacji: 01.04.2024 r. – 31.08.2029 r.</w:t>
      </w:r>
    </w:p>
    <w:p w14:paraId="00493723" w14:textId="519D9183" w:rsidR="00331CD7" w:rsidRPr="00331CD7" w:rsidRDefault="00331CD7" w:rsidP="00331CD7">
      <w:pPr>
        <w:jc w:val="both"/>
      </w:pPr>
      <w:r w:rsidRPr="00331CD7">
        <w:t>Więcej informacji o projekcie</w:t>
      </w:r>
      <w:r>
        <w:t xml:space="preserve"> </w:t>
      </w:r>
      <w:r w:rsidRPr="00331CD7">
        <w:t xml:space="preserve">znajduje się na stronie internetowej: </w:t>
      </w:r>
      <w:hyperlink r:id="rId5" w:history="1">
        <w:r w:rsidRPr="00331CD7">
          <w:rPr>
            <w:rStyle w:val="Hipercze"/>
          </w:rPr>
          <w:t>www.pozytywneinicjatywy.pl</w:t>
        </w:r>
      </w:hyperlink>
    </w:p>
    <w:p w14:paraId="13315556" w14:textId="77777777" w:rsidR="009E09CF" w:rsidRDefault="009E09CF" w:rsidP="00331CD7">
      <w:pPr>
        <w:jc w:val="both"/>
      </w:pPr>
    </w:p>
    <w:p w14:paraId="13D4ECE5" w14:textId="7960D752" w:rsidR="00331CD7" w:rsidRPr="00331CD7" w:rsidRDefault="00331CD7" w:rsidP="00331CD7">
      <w:pPr>
        <w:jc w:val="both"/>
      </w:pPr>
      <w:r w:rsidRPr="00331CD7">
        <w:t>#FunduszeUE #FunduszeEuropejskie</w:t>
      </w:r>
    </w:p>
    <w:p w14:paraId="7DC830ED" w14:textId="77777777" w:rsidR="00331CD7" w:rsidRDefault="00331CD7"/>
    <w:sectPr w:rsidR="00331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CD7"/>
    <w:rsid w:val="00331CD7"/>
    <w:rsid w:val="00900C7A"/>
    <w:rsid w:val="009E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D9247"/>
  <w15:chartTrackingRefBased/>
  <w15:docId w15:val="{125662FC-641D-477E-976E-51513F20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31C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31C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1C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31C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31C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31C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31C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31C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31C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31C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31C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31C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31CD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31CD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31CD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31CD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31CD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31CD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31C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31C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31C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31C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31C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31CD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31CD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31CD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31C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31CD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31CD7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31CD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1C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86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zytywneinicjatywy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Minkowska</dc:creator>
  <cp:keywords/>
  <dc:description/>
  <cp:lastModifiedBy>Agnieszka Minkowska</cp:lastModifiedBy>
  <cp:revision>2</cp:revision>
  <dcterms:created xsi:type="dcterms:W3CDTF">2025-06-06T10:49:00Z</dcterms:created>
  <dcterms:modified xsi:type="dcterms:W3CDTF">2025-06-06T10:51:00Z</dcterms:modified>
</cp:coreProperties>
</file>